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CD52BC" w:rsidP="00CD52BC">
      <w:pPr>
        <w:tabs>
          <w:tab w:val="right" w:leader="dot" w:pos="9072"/>
        </w:tabs>
        <w:spacing w:after="0" w:line="228" w:lineRule="auto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5E0D12">
      <w:pPr>
        <w:spacing w:line="228" w:lineRule="auto"/>
        <w:jc w:val="center"/>
        <w:rPr>
          <w:rFonts w:ascii="Arial Narrow" w:hAnsi="Arial Narrow"/>
          <w:i/>
          <w:sz w:val="18"/>
          <w:szCs w:val="18"/>
        </w:rPr>
      </w:pPr>
      <w:r w:rsidRPr="00B87297">
        <w:rPr>
          <w:rFonts w:ascii="Arial Narrow" w:hAnsi="Arial Narrow"/>
          <w:i/>
          <w:sz w:val="18"/>
          <w:szCs w:val="18"/>
        </w:rPr>
        <w:t>(</w:t>
      </w:r>
      <w:r w:rsidR="005E719A" w:rsidRPr="00B87297">
        <w:rPr>
          <w:rFonts w:ascii="Arial Narrow" w:hAnsi="Arial Narrow"/>
          <w:i/>
          <w:sz w:val="18"/>
          <w:szCs w:val="18"/>
        </w:rPr>
        <w:t>obchodné meno, sídlo, identifikačné číslo</w:t>
      </w:r>
      <w:r w:rsidRPr="00B87297">
        <w:rPr>
          <w:rFonts w:ascii="Arial Narrow" w:hAnsi="Arial Narrow"/>
          <w:i/>
          <w:sz w:val="18"/>
          <w:szCs w:val="18"/>
        </w:rPr>
        <w:t>)</w:t>
      </w: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C64CFF" w:rsidRPr="004D5F49" w:rsidRDefault="00C64CFF" w:rsidP="00C64CFF">
      <w:pPr>
        <w:spacing w:after="0" w:line="240" w:lineRule="auto"/>
        <w:ind w:left="5760"/>
        <w:jc w:val="both"/>
        <w:rPr>
          <w:rFonts w:ascii="Arial Narrow" w:hAnsi="Arial Narrow"/>
          <w:b/>
          <w:sz w:val="24"/>
          <w:szCs w:val="24"/>
        </w:rPr>
      </w:pPr>
      <w:r w:rsidRPr="004D5F49">
        <w:rPr>
          <w:rFonts w:ascii="Arial Narrow" w:hAnsi="Arial Narrow"/>
          <w:b/>
          <w:sz w:val="24"/>
          <w:szCs w:val="24"/>
        </w:rPr>
        <w:t xml:space="preserve">Obec </w:t>
      </w:r>
      <w:r w:rsidR="00592085">
        <w:rPr>
          <w:rFonts w:ascii="Arial Narrow" w:hAnsi="Arial Narrow"/>
          <w:b/>
          <w:sz w:val="24"/>
          <w:szCs w:val="24"/>
        </w:rPr>
        <w:t>Ladzany</w:t>
      </w:r>
    </w:p>
    <w:p w:rsidR="00C64CFF" w:rsidRPr="004D5F49" w:rsidRDefault="00592085" w:rsidP="00C64CFF">
      <w:pPr>
        <w:spacing w:after="0" w:line="240" w:lineRule="auto"/>
        <w:ind w:left="576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Ladzany </w:t>
      </w:r>
      <w:r w:rsidR="004450B4">
        <w:rPr>
          <w:rFonts w:ascii="Arial Narrow" w:hAnsi="Arial Narrow"/>
          <w:sz w:val="24"/>
          <w:szCs w:val="24"/>
        </w:rPr>
        <w:t>1</w:t>
      </w:r>
      <w:r>
        <w:rPr>
          <w:rFonts w:ascii="Arial Narrow" w:hAnsi="Arial Narrow"/>
          <w:sz w:val="24"/>
          <w:szCs w:val="24"/>
        </w:rPr>
        <w:t>13</w:t>
      </w:r>
    </w:p>
    <w:p w:rsidR="004450B4" w:rsidRPr="004D5F49" w:rsidRDefault="00592085" w:rsidP="004450B4">
      <w:pPr>
        <w:spacing w:after="0" w:line="240" w:lineRule="auto"/>
        <w:ind w:left="576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962 65</w:t>
      </w:r>
      <w:r w:rsidR="004450B4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Ladzany</w:t>
      </w:r>
    </w:p>
    <w:p w:rsidR="005E0D12" w:rsidRPr="00B87297" w:rsidRDefault="005E0D12" w:rsidP="005E0D1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</w:rPr>
        <w:t>Vec</w:t>
      </w:r>
      <w:r w:rsidR="004450B4">
        <w:rPr>
          <w:rFonts w:ascii="Arial Narrow" w:hAnsi="Arial Narrow"/>
          <w:sz w:val="24"/>
          <w:szCs w:val="24"/>
        </w:rPr>
        <w:t>:</w:t>
      </w:r>
    </w:p>
    <w:p w:rsidR="004450B4" w:rsidRDefault="00592085" w:rsidP="004450B4">
      <w:pPr>
        <w:spacing w:before="120" w:after="0" w:line="228" w:lineRule="auto"/>
        <w:jc w:val="both"/>
        <w:rPr>
          <w:rFonts w:ascii="Arial Narrow" w:hAnsi="Arial Narrow"/>
          <w:b/>
          <w:caps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Zámer priameho predaja majetku obce – rodinný dom </w:t>
      </w:r>
      <w:proofErr w:type="spellStart"/>
      <w:r>
        <w:rPr>
          <w:rFonts w:ascii="Arial Narrow" w:hAnsi="Arial Narrow"/>
          <w:b/>
          <w:sz w:val="24"/>
          <w:szCs w:val="24"/>
        </w:rPr>
        <w:t>súp.č</w:t>
      </w:r>
      <w:proofErr w:type="spellEnd"/>
      <w:r>
        <w:rPr>
          <w:rFonts w:ascii="Arial Narrow" w:hAnsi="Arial Narrow"/>
          <w:b/>
          <w:sz w:val="24"/>
          <w:szCs w:val="24"/>
        </w:rPr>
        <w:t xml:space="preserve">. 76,  parcela č. KN-C 38/1, KN-C 38/2, </w:t>
      </w:r>
      <w:r w:rsidR="004450B4"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KN-C 38/3  a parcela č. KN-C 39</w:t>
      </w:r>
      <w:r w:rsidR="004450B4">
        <w:rPr>
          <w:rFonts w:ascii="Arial Narrow" w:hAnsi="Arial Narrow"/>
          <w:b/>
          <w:sz w:val="24"/>
          <w:szCs w:val="24"/>
        </w:rPr>
        <w:t xml:space="preserve"> – cenová ponuka</w:t>
      </w: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caps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numPr>
          <w:ilvl w:val="0"/>
          <w:numId w:val="1"/>
        </w:numPr>
        <w:spacing w:after="0" w:line="216" w:lineRule="auto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B87297">
        <w:rPr>
          <w:rFonts w:ascii="Arial Narrow" w:hAnsi="Arial Narrow"/>
          <w:b/>
          <w:sz w:val="24"/>
          <w:szCs w:val="24"/>
          <w:u w:val="single"/>
        </w:rPr>
        <w:t xml:space="preserve">Označenie záujemcu / záujemcov </w:t>
      </w:r>
      <w:r w:rsidRPr="00B87297">
        <w:rPr>
          <w:rFonts w:ascii="Arial Narrow" w:hAnsi="Arial Narrow"/>
          <w:sz w:val="24"/>
          <w:szCs w:val="24"/>
          <w:u w:val="single"/>
        </w:rPr>
        <w:t>(</w:t>
      </w:r>
      <w:r w:rsidR="002E3BC6">
        <w:rPr>
          <w:rFonts w:ascii="Arial Narrow" w:hAnsi="Arial Narrow"/>
          <w:sz w:val="24"/>
          <w:szCs w:val="24"/>
          <w:u w:val="single"/>
        </w:rPr>
        <w:t>právn</w:t>
      </w:r>
      <w:r w:rsidR="005E719A" w:rsidRPr="00B87297">
        <w:rPr>
          <w:rFonts w:ascii="Arial Narrow" w:hAnsi="Arial Narrow"/>
          <w:sz w:val="24"/>
          <w:szCs w:val="24"/>
          <w:u w:val="single"/>
        </w:rPr>
        <w:t>ická o</w:t>
      </w:r>
      <w:r w:rsidRPr="00B87297">
        <w:rPr>
          <w:rFonts w:ascii="Arial Narrow" w:hAnsi="Arial Narrow"/>
          <w:sz w:val="24"/>
          <w:szCs w:val="24"/>
          <w:u w:val="single"/>
        </w:rPr>
        <w:t>soba)</w:t>
      </w:r>
      <w:r w:rsidRPr="00B87297">
        <w:rPr>
          <w:rFonts w:ascii="Arial Narrow" w:hAnsi="Arial Narrow"/>
          <w:b/>
          <w:sz w:val="24"/>
          <w:szCs w:val="24"/>
          <w:u w:val="single"/>
        </w:rPr>
        <w:t>:</w:t>
      </w: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b/>
          <w:sz w:val="24"/>
          <w:szCs w:val="24"/>
          <w:u w:val="single"/>
        </w:rPr>
      </w:pP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obchodné meno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b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sídlo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IČO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5E0D12" w:rsidRPr="00B87297">
        <w:rPr>
          <w:rFonts w:ascii="Arial Narrow" w:hAnsi="Arial Narrow"/>
          <w:sz w:val="24"/>
          <w:szCs w:val="24"/>
          <w:shd w:val="clear" w:color="auto" w:fill="E6E6E6"/>
        </w:rPr>
        <w:t>.............................</w:t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zastúpená meno a priezvisko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b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zastúpená meno a priezvisko: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označenie registra, ktorý právnickú</w:t>
      </w:r>
    </w:p>
    <w:p w:rsidR="005E0D12" w:rsidRPr="00B87297" w:rsidRDefault="005E719A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osobu zapísal a číslo zápisu: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5E719A">
      <w:pPr>
        <w:tabs>
          <w:tab w:val="left" w:pos="3600"/>
          <w:tab w:val="right" w:leader="dot" w:pos="9072"/>
        </w:tabs>
        <w:spacing w:after="0" w:line="216" w:lineRule="auto"/>
        <w:ind w:left="340"/>
        <w:jc w:val="both"/>
        <w:rPr>
          <w:rFonts w:ascii="Arial Narrow" w:hAnsi="Arial Narrow"/>
          <w:sz w:val="20"/>
          <w:szCs w:val="20"/>
        </w:rPr>
      </w:pPr>
      <w:r w:rsidRPr="00B87297">
        <w:rPr>
          <w:rFonts w:ascii="Arial Narrow" w:hAnsi="Arial Narrow"/>
          <w:i/>
          <w:sz w:val="24"/>
          <w:szCs w:val="24"/>
        </w:rPr>
        <w:tab/>
      </w:r>
    </w:p>
    <w:p w:rsidR="00CD52BC" w:rsidRDefault="00CD52BC" w:rsidP="005E0D12">
      <w:pPr>
        <w:spacing w:after="0" w:line="216" w:lineRule="auto"/>
        <w:jc w:val="both"/>
        <w:rPr>
          <w:rFonts w:ascii="Arial Narrow" w:hAnsi="Arial Narrow"/>
          <w:b/>
          <w:sz w:val="24"/>
          <w:szCs w:val="24"/>
        </w:rPr>
      </w:pPr>
    </w:p>
    <w:p w:rsidR="001510F6" w:rsidRPr="00B87297" w:rsidRDefault="001510F6" w:rsidP="005E0D12">
      <w:pPr>
        <w:spacing w:after="0" w:line="216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numPr>
          <w:ilvl w:val="0"/>
          <w:numId w:val="1"/>
        </w:numPr>
        <w:spacing w:after="0" w:line="216" w:lineRule="auto"/>
        <w:jc w:val="both"/>
        <w:rPr>
          <w:rFonts w:ascii="Arial Narrow" w:hAnsi="Arial Narrow"/>
          <w:b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Predmet cenovej ponuky:</w:t>
      </w:r>
    </w:p>
    <w:p w:rsidR="005E0D12" w:rsidRPr="00B87297" w:rsidRDefault="005E0D12" w:rsidP="005E0D12">
      <w:pPr>
        <w:spacing w:after="0" w:line="216" w:lineRule="auto"/>
        <w:ind w:left="340"/>
        <w:jc w:val="both"/>
        <w:rPr>
          <w:rFonts w:ascii="Arial Narrow" w:hAnsi="Arial Narrow"/>
          <w:i/>
        </w:rPr>
      </w:pPr>
      <w:r w:rsidRPr="00B87297">
        <w:rPr>
          <w:rFonts w:ascii="Arial Narrow" w:hAnsi="Arial Narrow"/>
          <w:i/>
        </w:rPr>
        <w:t xml:space="preserve">(uviesť predmet zverejneného zámeru priameho </w:t>
      </w:r>
      <w:r w:rsidR="00CD52BC" w:rsidRPr="00B87297">
        <w:rPr>
          <w:rFonts w:ascii="Arial Narrow" w:hAnsi="Arial Narrow"/>
          <w:i/>
        </w:rPr>
        <w:t>predaja</w:t>
      </w:r>
      <w:r w:rsidRPr="00B87297">
        <w:rPr>
          <w:rFonts w:ascii="Arial Narrow" w:hAnsi="Arial Narrow"/>
          <w:i/>
        </w:rPr>
        <w:t>, na ktorý sa vzťahuje cenová ponuka záujemcu)</w:t>
      </w:r>
    </w:p>
    <w:p w:rsidR="005E0D12" w:rsidRPr="00B87297" w:rsidRDefault="005E0D12" w:rsidP="005E0D12">
      <w:pPr>
        <w:spacing w:after="0" w:line="216" w:lineRule="auto"/>
        <w:ind w:left="340"/>
        <w:jc w:val="both"/>
        <w:rPr>
          <w:rFonts w:ascii="Arial Narrow" w:hAnsi="Arial Narrow"/>
          <w:i/>
        </w:rPr>
      </w:pPr>
    </w:p>
    <w:tbl>
      <w:tblPr>
        <w:tblStyle w:val="Mriekatabuky"/>
        <w:tblW w:w="0" w:type="auto"/>
        <w:tblInd w:w="288" w:type="dxa"/>
        <w:tblBorders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1540"/>
        <w:gridCol w:w="2841"/>
        <w:gridCol w:w="1538"/>
        <w:gridCol w:w="2168"/>
      </w:tblGrid>
      <w:tr w:rsidR="005E0D12" w:rsidRPr="00B87297" w:rsidTr="001510F6">
        <w:trPr>
          <w:trHeight w:hRule="exact" w:val="397"/>
        </w:trPr>
        <w:tc>
          <w:tcPr>
            <w:tcW w:w="687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P. č.:</w:t>
            </w:r>
          </w:p>
        </w:tc>
        <w:tc>
          <w:tcPr>
            <w:tcW w:w="1540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Parcela</w:t>
            </w:r>
            <w:r w:rsidR="00592085">
              <w:rPr>
                <w:rFonts w:ascii="Arial Narrow" w:hAnsi="Arial Narrow"/>
                <w:b/>
              </w:rPr>
              <w:t xml:space="preserve"> č.</w:t>
            </w:r>
            <w:r w:rsidRPr="00B87297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2841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FB569B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Druh pozem</w:t>
            </w:r>
            <w:r w:rsidR="00592085">
              <w:rPr>
                <w:rFonts w:ascii="Arial Narrow" w:hAnsi="Arial Narrow"/>
                <w:b/>
              </w:rPr>
              <w:t>ku</w:t>
            </w:r>
            <w:r w:rsidR="005E0D12" w:rsidRPr="00B87297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1538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Výmera v m</w:t>
            </w:r>
            <w:r w:rsidRPr="00B87297">
              <w:rPr>
                <w:rFonts w:ascii="Arial Narrow" w:hAnsi="Arial Narrow"/>
                <w:b/>
                <w:vertAlign w:val="superscript"/>
              </w:rPr>
              <w:t>2</w:t>
            </w:r>
            <w:r w:rsidRPr="00B87297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2168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1510F6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Katastrálne územie</w:t>
            </w:r>
            <w:r w:rsidR="005E0D12" w:rsidRPr="00B87297">
              <w:rPr>
                <w:rFonts w:ascii="Arial Narrow" w:hAnsi="Arial Narrow"/>
                <w:b/>
              </w:rPr>
              <w:t>:</w:t>
            </w:r>
          </w:p>
        </w:tc>
      </w:tr>
      <w:tr w:rsidR="001510F6" w:rsidRPr="00B87297" w:rsidTr="001510F6">
        <w:trPr>
          <w:trHeight w:hRule="exact" w:val="397"/>
        </w:trPr>
        <w:tc>
          <w:tcPr>
            <w:tcW w:w="687" w:type="dxa"/>
            <w:vAlign w:val="center"/>
          </w:tcPr>
          <w:p w:rsidR="001510F6" w:rsidRPr="00B87297" w:rsidRDefault="001510F6" w:rsidP="001510F6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1.</w:t>
            </w:r>
          </w:p>
        </w:tc>
        <w:tc>
          <w:tcPr>
            <w:tcW w:w="1540" w:type="dxa"/>
            <w:vAlign w:val="center"/>
          </w:tcPr>
          <w:p w:rsidR="001510F6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18"/>
                <w:szCs w:val="18"/>
              </w:rPr>
            </w:pPr>
          </w:p>
          <w:p w:rsidR="001510F6" w:rsidRPr="00B87297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41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1FFE">
              <w:rPr>
                <w:rFonts w:ascii="Arial Narrow" w:hAnsi="Arial Narrow"/>
                <w:sz w:val="22"/>
                <w:szCs w:val="22"/>
              </w:rPr>
              <w:t>Rodinný dom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súp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>. č. 76</w:t>
            </w:r>
          </w:p>
        </w:tc>
        <w:tc>
          <w:tcPr>
            <w:tcW w:w="1538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168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1510F6" w:rsidRPr="00B87297" w:rsidTr="001510F6">
        <w:trPr>
          <w:trHeight w:hRule="exact" w:val="397"/>
        </w:trPr>
        <w:tc>
          <w:tcPr>
            <w:tcW w:w="687" w:type="dxa"/>
            <w:vAlign w:val="center"/>
          </w:tcPr>
          <w:p w:rsidR="001510F6" w:rsidRPr="00B87297" w:rsidRDefault="001510F6" w:rsidP="001510F6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2.</w:t>
            </w:r>
          </w:p>
        </w:tc>
        <w:tc>
          <w:tcPr>
            <w:tcW w:w="1540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1FFE">
              <w:rPr>
                <w:rFonts w:ascii="Arial Narrow" w:hAnsi="Arial Narrow"/>
                <w:sz w:val="22"/>
                <w:szCs w:val="22"/>
              </w:rPr>
              <w:t>38/1</w:t>
            </w:r>
          </w:p>
        </w:tc>
        <w:tc>
          <w:tcPr>
            <w:tcW w:w="2841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zastavané plochy a nádvoria</w:t>
            </w:r>
          </w:p>
        </w:tc>
        <w:tc>
          <w:tcPr>
            <w:tcW w:w="1538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184</w:t>
            </w:r>
          </w:p>
        </w:tc>
        <w:tc>
          <w:tcPr>
            <w:tcW w:w="2168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1510F6" w:rsidRPr="00B87297" w:rsidTr="001510F6">
        <w:trPr>
          <w:trHeight w:hRule="exact" w:val="397"/>
        </w:trPr>
        <w:tc>
          <w:tcPr>
            <w:tcW w:w="687" w:type="dxa"/>
            <w:vAlign w:val="center"/>
          </w:tcPr>
          <w:p w:rsidR="001510F6" w:rsidRPr="00B87297" w:rsidRDefault="001510F6" w:rsidP="001510F6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3.</w:t>
            </w:r>
          </w:p>
        </w:tc>
        <w:tc>
          <w:tcPr>
            <w:tcW w:w="1540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38/2</w:t>
            </w:r>
          </w:p>
        </w:tc>
        <w:tc>
          <w:tcPr>
            <w:tcW w:w="2841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zastavané plochy a nádvoria</w:t>
            </w:r>
          </w:p>
        </w:tc>
        <w:tc>
          <w:tcPr>
            <w:tcW w:w="1538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421</w:t>
            </w:r>
          </w:p>
        </w:tc>
        <w:tc>
          <w:tcPr>
            <w:tcW w:w="2168" w:type="dxa"/>
          </w:tcPr>
          <w:p w:rsidR="001510F6" w:rsidRDefault="001510F6" w:rsidP="001510F6">
            <w:r w:rsidRPr="00984CD4"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1510F6" w:rsidRPr="00B87297" w:rsidTr="001510F6">
        <w:trPr>
          <w:trHeight w:hRule="exact" w:val="397"/>
        </w:trPr>
        <w:tc>
          <w:tcPr>
            <w:tcW w:w="687" w:type="dxa"/>
            <w:vAlign w:val="center"/>
          </w:tcPr>
          <w:p w:rsidR="001510F6" w:rsidRDefault="001510F6" w:rsidP="001510F6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4.</w:t>
            </w:r>
          </w:p>
        </w:tc>
        <w:tc>
          <w:tcPr>
            <w:tcW w:w="1540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38/3</w:t>
            </w:r>
          </w:p>
        </w:tc>
        <w:tc>
          <w:tcPr>
            <w:tcW w:w="2841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záhrada</w:t>
            </w:r>
          </w:p>
        </w:tc>
        <w:tc>
          <w:tcPr>
            <w:tcW w:w="1538" w:type="dxa"/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21</w:t>
            </w:r>
          </w:p>
        </w:tc>
        <w:tc>
          <w:tcPr>
            <w:tcW w:w="2168" w:type="dxa"/>
          </w:tcPr>
          <w:p w:rsidR="001510F6" w:rsidRDefault="001510F6" w:rsidP="001510F6">
            <w:r w:rsidRPr="00984CD4"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1510F6" w:rsidRPr="00B87297" w:rsidTr="001510F6">
        <w:trPr>
          <w:trHeight w:hRule="exact" w:val="397"/>
        </w:trPr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:rsidR="001510F6" w:rsidRDefault="001510F6" w:rsidP="001510F6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5.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39</w:t>
            </w:r>
          </w:p>
        </w:tc>
        <w:tc>
          <w:tcPr>
            <w:tcW w:w="2841" w:type="dxa"/>
            <w:tcBorders>
              <w:bottom w:val="single" w:sz="4" w:space="0" w:color="auto"/>
            </w:tcBorders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záhrada</w:t>
            </w:r>
          </w:p>
        </w:tc>
        <w:tc>
          <w:tcPr>
            <w:tcW w:w="1538" w:type="dxa"/>
            <w:tcBorders>
              <w:bottom w:val="single" w:sz="4" w:space="0" w:color="auto"/>
            </w:tcBorders>
            <w:vAlign w:val="center"/>
          </w:tcPr>
          <w:p w:rsidR="001510F6" w:rsidRPr="00E31FFE" w:rsidRDefault="001510F6" w:rsidP="001510F6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1006</w:t>
            </w:r>
          </w:p>
        </w:tc>
        <w:tc>
          <w:tcPr>
            <w:tcW w:w="2168" w:type="dxa"/>
            <w:tcBorders>
              <w:bottom w:val="single" w:sz="4" w:space="0" w:color="auto"/>
            </w:tcBorders>
          </w:tcPr>
          <w:p w:rsidR="001510F6" w:rsidRDefault="001510F6" w:rsidP="001510F6">
            <w:r w:rsidRPr="00984CD4"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</w:tbl>
    <w:p w:rsidR="005E0D12" w:rsidRPr="00B87297" w:rsidRDefault="005E0D12" w:rsidP="005E0D12">
      <w:pPr>
        <w:spacing w:after="0" w:line="216" w:lineRule="auto"/>
        <w:ind w:left="340"/>
        <w:jc w:val="both"/>
        <w:rPr>
          <w:rFonts w:ascii="Arial Narrow" w:hAnsi="Arial Narrow"/>
          <w:b/>
          <w:i/>
          <w:u w:val="single"/>
        </w:rPr>
      </w:pPr>
    </w:p>
    <w:p w:rsidR="005E719A" w:rsidRDefault="005E719A" w:rsidP="00592085">
      <w:pPr>
        <w:spacing w:after="0" w:line="216" w:lineRule="auto"/>
        <w:jc w:val="both"/>
        <w:rPr>
          <w:rFonts w:ascii="Arial Narrow" w:hAnsi="Arial Narrow"/>
          <w:b/>
          <w:i/>
          <w:u w:val="single"/>
        </w:rPr>
      </w:pPr>
    </w:p>
    <w:p w:rsidR="001510F6" w:rsidRDefault="001510F6" w:rsidP="00592085">
      <w:pPr>
        <w:spacing w:after="0" w:line="216" w:lineRule="auto"/>
        <w:jc w:val="both"/>
        <w:rPr>
          <w:rFonts w:ascii="Arial Narrow" w:hAnsi="Arial Narrow"/>
          <w:b/>
          <w:i/>
          <w:u w:val="single"/>
        </w:rPr>
      </w:pPr>
    </w:p>
    <w:p w:rsidR="001510F6" w:rsidRDefault="001510F6" w:rsidP="00592085">
      <w:pPr>
        <w:spacing w:after="0" w:line="216" w:lineRule="auto"/>
        <w:jc w:val="both"/>
        <w:rPr>
          <w:rFonts w:ascii="Arial Narrow" w:hAnsi="Arial Narrow"/>
          <w:b/>
          <w:i/>
          <w:u w:val="single"/>
        </w:rPr>
      </w:pPr>
    </w:p>
    <w:p w:rsidR="001510F6" w:rsidRPr="00B87297" w:rsidRDefault="001510F6" w:rsidP="00592085">
      <w:pPr>
        <w:spacing w:after="0" w:line="216" w:lineRule="auto"/>
        <w:jc w:val="both"/>
        <w:rPr>
          <w:rFonts w:ascii="Arial Narrow" w:hAnsi="Arial Narrow"/>
          <w:b/>
          <w:i/>
          <w:u w:val="single"/>
        </w:rPr>
      </w:pPr>
    </w:p>
    <w:p w:rsidR="005E0D12" w:rsidRPr="00B87297" w:rsidRDefault="005E0D12" w:rsidP="00CD52BC">
      <w:pPr>
        <w:numPr>
          <w:ilvl w:val="0"/>
          <w:numId w:val="1"/>
        </w:numPr>
        <w:tabs>
          <w:tab w:val="right" w:leader="dot" w:pos="9072"/>
        </w:tabs>
        <w:spacing w:before="240" w:after="0" w:line="216" w:lineRule="auto"/>
        <w:jc w:val="both"/>
        <w:rPr>
          <w:rFonts w:ascii="Arial Narrow" w:hAnsi="Arial Narrow"/>
          <w:sz w:val="24"/>
          <w:szCs w:val="24"/>
          <w:u w:val="single"/>
        </w:rPr>
      </w:pPr>
      <w:r w:rsidRPr="00B87297">
        <w:rPr>
          <w:rFonts w:ascii="Arial Narrow" w:hAnsi="Arial Narrow"/>
          <w:b/>
          <w:sz w:val="24"/>
          <w:szCs w:val="24"/>
        </w:rPr>
        <w:lastRenderedPageBreak/>
        <w:t>Ponúknutá cena za</w:t>
      </w:r>
      <w:r w:rsidRPr="00B87297">
        <w:rPr>
          <w:rFonts w:ascii="Arial Narrow" w:hAnsi="Arial Narrow"/>
        </w:rPr>
        <w:t> </w:t>
      </w:r>
      <w:r w:rsidRPr="00B87297">
        <w:rPr>
          <w:rFonts w:ascii="Arial Narrow" w:hAnsi="Arial Narrow"/>
          <w:b/>
          <w:sz w:val="24"/>
          <w:szCs w:val="24"/>
        </w:rPr>
        <w:t>predmet cenovej ponuky vyjadrené v eurách</w:t>
      </w:r>
      <w:r w:rsidRPr="00B87297">
        <w:rPr>
          <w:rFonts w:ascii="Arial Narrow" w:hAnsi="Arial Narrow"/>
          <w:sz w:val="24"/>
          <w:szCs w:val="24"/>
        </w:rPr>
        <w:t>:</w:t>
      </w:r>
      <w:r w:rsidRPr="00B87297">
        <w:rPr>
          <w:rFonts w:ascii="Arial Narrow" w:hAnsi="Arial Narrow"/>
          <w:b/>
          <w:sz w:val="24"/>
          <w:szCs w:val="24"/>
        </w:rPr>
        <w:t xml:space="preserve"> </w:t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CD52BC">
      <w:pPr>
        <w:tabs>
          <w:tab w:val="right" w:leader="dot" w:pos="9072"/>
        </w:tabs>
        <w:spacing w:before="240" w:after="0" w:line="216" w:lineRule="auto"/>
        <w:ind w:left="340"/>
        <w:rPr>
          <w:rFonts w:ascii="Arial Narrow" w:hAnsi="Arial Narrow"/>
          <w:sz w:val="24"/>
          <w:szCs w:val="24"/>
          <w:u w:val="single"/>
        </w:rPr>
      </w:pPr>
      <w:r w:rsidRPr="00B87297">
        <w:rPr>
          <w:rFonts w:ascii="Arial Narrow" w:hAnsi="Arial Narrow"/>
          <w:sz w:val="24"/>
          <w:szCs w:val="24"/>
        </w:rPr>
        <w:t xml:space="preserve">slovom: </w:t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5E0D12">
      <w:pPr>
        <w:numPr>
          <w:ilvl w:val="0"/>
          <w:numId w:val="1"/>
        </w:numPr>
        <w:tabs>
          <w:tab w:val="clear" w:pos="340"/>
        </w:tabs>
        <w:spacing w:before="240" w:after="0" w:line="216" w:lineRule="auto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B87297">
        <w:rPr>
          <w:rFonts w:ascii="Arial Narrow" w:hAnsi="Arial Narrow"/>
          <w:b/>
          <w:sz w:val="24"/>
          <w:szCs w:val="24"/>
        </w:rPr>
        <w:t>Účel využitia predmetu cenovej ponuky:</w:t>
      </w:r>
    </w:p>
    <w:p w:rsidR="005E0D12" w:rsidRPr="00B87297" w:rsidRDefault="00CD52BC" w:rsidP="00CD52BC">
      <w:pPr>
        <w:shd w:val="clear" w:color="auto" w:fill="E6E6E6"/>
        <w:tabs>
          <w:tab w:val="right" w:leader="dot" w:pos="9072"/>
        </w:tabs>
        <w:spacing w:before="240" w:after="0" w:line="216" w:lineRule="auto"/>
        <w:ind w:left="340"/>
        <w:jc w:val="both"/>
        <w:rPr>
          <w:rFonts w:ascii="Arial Narrow" w:hAnsi="Arial Narrow"/>
          <w:sz w:val="24"/>
          <w:szCs w:val="24"/>
          <w:u w:val="single"/>
        </w:rPr>
      </w:pPr>
      <w:r w:rsidRPr="00B87297">
        <w:rPr>
          <w:rFonts w:ascii="Arial Narrow" w:hAnsi="Arial Narrow"/>
          <w:sz w:val="24"/>
          <w:szCs w:val="24"/>
        </w:rPr>
        <w:tab/>
      </w: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  <w:shd w:val="clear" w:color="auto" w:fill="E6E6E6"/>
        </w:rPr>
      </w:pPr>
      <w:r w:rsidRPr="00B87297">
        <w:rPr>
          <w:rFonts w:ascii="Arial Narrow" w:hAnsi="Arial Narrow"/>
          <w:sz w:val="24"/>
          <w:szCs w:val="24"/>
        </w:rPr>
        <w:t>V </w:t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>...............................</w:t>
      </w:r>
      <w:r w:rsidRPr="00B87297">
        <w:rPr>
          <w:rFonts w:ascii="Arial Narrow" w:hAnsi="Arial Narrow"/>
          <w:sz w:val="24"/>
          <w:szCs w:val="24"/>
        </w:rPr>
        <w:t xml:space="preserve"> dňa </w:t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>.............................</w:t>
      </w: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592085" w:rsidRDefault="00CD52BC" w:rsidP="002E3BC6">
      <w:pPr>
        <w:tabs>
          <w:tab w:val="left" w:pos="5103"/>
          <w:tab w:val="right" w:leader="dot" w:pos="9072"/>
        </w:tabs>
        <w:spacing w:after="0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</w:rPr>
        <w:tab/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92085" w:rsidP="00CD52BC">
      <w:pPr>
        <w:tabs>
          <w:tab w:val="center" w:pos="7088"/>
        </w:tabs>
        <w:spacing w:after="0" w:line="21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                                                                </w:t>
      </w:r>
      <w:r w:rsidR="002E3BC6" w:rsidRPr="00B87297">
        <w:rPr>
          <w:rFonts w:ascii="Arial Narrow" w:hAnsi="Arial Narrow"/>
          <w:sz w:val="24"/>
          <w:szCs w:val="24"/>
        </w:rPr>
        <w:t>P</w:t>
      </w:r>
      <w:r w:rsidR="005E0D12" w:rsidRPr="00B87297">
        <w:rPr>
          <w:rFonts w:ascii="Arial Narrow" w:hAnsi="Arial Narrow"/>
          <w:sz w:val="24"/>
          <w:szCs w:val="24"/>
        </w:rPr>
        <w:t>odpis</w:t>
      </w:r>
      <w:r w:rsidR="002E3BC6">
        <w:rPr>
          <w:rFonts w:ascii="Arial Narrow" w:hAnsi="Arial Narrow"/>
          <w:sz w:val="24"/>
          <w:szCs w:val="24"/>
        </w:rPr>
        <w:t xml:space="preserve"> a</w:t>
      </w:r>
      <w:r w:rsidR="008323C0">
        <w:rPr>
          <w:rFonts w:ascii="Arial Narrow" w:hAnsi="Arial Narrow"/>
          <w:sz w:val="24"/>
          <w:szCs w:val="24"/>
        </w:rPr>
        <w:t> </w:t>
      </w:r>
      <w:r w:rsidR="002E3BC6">
        <w:rPr>
          <w:rFonts w:ascii="Arial Narrow" w:hAnsi="Arial Narrow"/>
          <w:sz w:val="24"/>
          <w:szCs w:val="24"/>
        </w:rPr>
        <w:t>pečiatka</w:t>
      </w:r>
      <w:r w:rsidR="008323C0">
        <w:rPr>
          <w:rFonts w:ascii="Arial Narrow" w:hAnsi="Arial Narrow"/>
          <w:sz w:val="24"/>
          <w:szCs w:val="24"/>
        </w:rPr>
        <w:t xml:space="preserve"> PO</w:t>
      </w:r>
    </w:p>
    <w:p w:rsidR="005E0D12" w:rsidRDefault="005E0D12" w:rsidP="005E0D12">
      <w:pPr>
        <w:spacing w:after="0" w:line="240" w:lineRule="auto"/>
        <w:jc w:val="both"/>
        <w:rPr>
          <w:rFonts w:ascii="Arial Narrow" w:hAnsi="Arial Narrow"/>
          <w:sz w:val="24"/>
          <w:szCs w:val="24"/>
          <w:u w:val="single"/>
        </w:rPr>
      </w:pPr>
    </w:p>
    <w:p w:rsidR="00A33685" w:rsidRDefault="00A33685" w:rsidP="005E0D12">
      <w:pPr>
        <w:spacing w:after="0" w:line="240" w:lineRule="auto"/>
        <w:jc w:val="both"/>
        <w:rPr>
          <w:rFonts w:ascii="Arial Narrow" w:hAnsi="Arial Narrow"/>
          <w:sz w:val="24"/>
          <w:szCs w:val="24"/>
          <w:u w:val="single"/>
        </w:rPr>
      </w:pPr>
      <w:bookmarkStart w:id="0" w:name="_GoBack"/>
      <w:bookmarkEnd w:id="0"/>
    </w:p>
    <w:sectPr w:rsidR="00A33685" w:rsidSect="00FA73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01187"/>
    <w:multiLevelType w:val="hybridMultilevel"/>
    <w:tmpl w:val="4A62E5BC"/>
    <w:lvl w:ilvl="0" w:tplc="0D6AEAE2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AD483070">
      <w:start w:val="96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F49771E"/>
    <w:multiLevelType w:val="hybridMultilevel"/>
    <w:tmpl w:val="0F2E93A8"/>
    <w:lvl w:ilvl="0" w:tplc="858A9044">
      <w:start w:val="1"/>
      <w:numFmt w:val="bullet"/>
      <w:lvlText w:val="–"/>
      <w:lvlJc w:val="left"/>
      <w:pPr>
        <w:tabs>
          <w:tab w:val="num" w:pos="340"/>
        </w:tabs>
        <w:ind w:left="1247" w:hanging="34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D12"/>
    <w:rsid w:val="00021C5A"/>
    <w:rsid w:val="001510F6"/>
    <w:rsid w:val="002E3BC6"/>
    <w:rsid w:val="004450B4"/>
    <w:rsid w:val="004D5F49"/>
    <w:rsid w:val="00525B58"/>
    <w:rsid w:val="00531687"/>
    <w:rsid w:val="00592085"/>
    <w:rsid w:val="005E0D12"/>
    <w:rsid w:val="005E719A"/>
    <w:rsid w:val="0066456A"/>
    <w:rsid w:val="00690359"/>
    <w:rsid w:val="006A2BD7"/>
    <w:rsid w:val="008323C0"/>
    <w:rsid w:val="008323ED"/>
    <w:rsid w:val="00A33685"/>
    <w:rsid w:val="00B87297"/>
    <w:rsid w:val="00C64CFF"/>
    <w:rsid w:val="00C77E0D"/>
    <w:rsid w:val="00CD52BC"/>
    <w:rsid w:val="00D27847"/>
    <w:rsid w:val="00E432D7"/>
    <w:rsid w:val="00FA730C"/>
    <w:rsid w:val="00FB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48A8683-3C8B-4351-A5C9-47D15E89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E0D12"/>
    <w:pPr>
      <w:spacing w:after="200" w:line="276" w:lineRule="auto"/>
    </w:pPr>
    <w:rPr>
      <w:rFonts w:ascii="Calibri" w:hAnsi="Calibri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5E0D12"/>
    <w:pPr>
      <w:spacing w:after="200" w:line="276" w:lineRule="auto"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592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8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 Lietavská Lúčka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Simalova</dc:creator>
  <cp:lastModifiedBy>LUCINOVÁ Mária</cp:lastModifiedBy>
  <cp:revision>9</cp:revision>
  <dcterms:created xsi:type="dcterms:W3CDTF">2022-06-28T08:36:00Z</dcterms:created>
  <dcterms:modified xsi:type="dcterms:W3CDTF">2022-07-01T11:56:00Z</dcterms:modified>
</cp:coreProperties>
</file>